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A652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81A875A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014FA4C7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广西医科大学附属武鸣医院信息化项目市场调研报价文件</w:t>
      </w:r>
    </w:p>
    <w:p w14:paraId="2B93D7D4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022771B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1052D59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26ED7F6">
      <w:pPr>
        <w:jc w:val="both"/>
        <w:rPr>
          <w:rFonts w:hint="eastAsia"/>
          <w:sz w:val="52"/>
          <w:szCs w:val="72"/>
          <w:lang w:val="en-US" w:eastAsia="zh-CN"/>
        </w:rPr>
      </w:pPr>
    </w:p>
    <w:p w14:paraId="328F4752">
      <w:pPr>
        <w:ind w:firstLine="723" w:firstLineChars="200"/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服务器</w:t>
      </w:r>
      <w:r>
        <w:rPr>
          <w:rFonts w:hint="eastAsia"/>
          <w:b/>
          <w:bCs/>
          <w:sz w:val="36"/>
          <w:szCs w:val="48"/>
          <w:u w:val="single"/>
          <w:lang w:val="en-US" w:eastAsia="zh-CN"/>
        </w:rPr>
        <w:t xml:space="preserve">采购项目           </w:t>
      </w:r>
    </w:p>
    <w:p w14:paraId="65B12471">
      <w:pPr>
        <w:ind w:firstLine="723" w:firstLineChars="200"/>
        <w:jc w:val="left"/>
        <w:rPr>
          <w:rFonts w:hint="default" w:ascii="宋体" w:hAnsi="宋体" w:eastAsia="宋体" w:cs="宋体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报价公司：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69158528">
      <w:pPr>
        <w:ind w:firstLine="723" w:firstLineChars="20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报价日期：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68CAAD47">
      <w:pPr>
        <w:ind w:firstLine="723" w:firstLineChars="20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 系 人：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1C6A4352">
      <w:pPr>
        <w:ind w:firstLine="723" w:firstLineChars="200"/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                        </w:t>
      </w:r>
    </w:p>
    <w:p w14:paraId="7A1C8ADD"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6C7E79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报价表</w:t>
      </w:r>
    </w:p>
    <w:p w14:paraId="70C69302"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442"/>
        <w:gridCol w:w="1842"/>
        <w:gridCol w:w="1172"/>
        <w:gridCol w:w="1578"/>
        <w:gridCol w:w="2486"/>
        <w:gridCol w:w="2051"/>
        <w:gridCol w:w="1768"/>
      </w:tblGrid>
      <w:tr w14:paraId="0B76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 w14:paraId="6CB373A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42" w:type="dxa"/>
            <w:vAlign w:val="center"/>
          </w:tcPr>
          <w:p w14:paraId="34B96B7A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842" w:type="dxa"/>
            <w:vAlign w:val="center"/>
          </w:tcPr>
          <w:p w14:paraId="71A2C4A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数量（预估）</w:t>
            </w:r>
          </w:p>
        </w:tc>
        <w:tc>
          <w:tcPr>
            <w:tcW w:w="1172" w:type="dxa"/>
            <w:vAlign w:val="center"/>
          </w:tcPr>
          <w:p w14:paraId="34FEA69F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578" w:type="dxa"/>
            <w:vAlign w:val="center"/>
          </w:tcPr>
          <w:p w14:paraId="2BD42CC1"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1819"/>
                <w:tab w:val="right" w:pos="3519"/>
              </w:tabs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品牌</w:t>
            </w:r>
          </w:p>
        </w:tc>
        <w:tc>
          <w:tcPr>
            <w:tcW w:w="2486" w:type="dxa"/>
            <w:vAlign w:val="center"/>
          </w:tcPr>
          <w:p w14:paraId="68830F5E">
            <w:pPr>
              <w:pStyle w:val="4"/>
              <w:keepNext w:val="0"/>
              <w:keepLines w:val="0"/>
              <w:widowControl/>
              <w:suppressLineNumbers w:val="0"/>
              <w:tabs>
                <w:tab w:val="center" w:pos="1819"/>
                <w:tab w:val="right" w:pos="3519"/>
              </w:tabs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2051" w:type="dxa"/>
            <w:vAlign w:val="center"/>
          </w:tcPr>
          <w:p w14:paraId="491D8759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68" w:type="dxa"/>
            <w:vAlign w:val="center"/>
          </w:tcPr>
          <w:p w14:paraId="6AF45CD4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金额（元）</w:t>
            </w:r>
          </w:p>
        </w:tc>
      </w:tr>
      <w:tr w14:paraId="1A94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top"/>
          </w:tcPr>
          <w:p w14:paraId="7D88B7EB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42" w:type="dxa"/>
            <w:vAlign w:val="top"/>
          </w:tcPr>
          <w:p w14:paraId="18B3AFFA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虚拟化计算节点</w:t>
            </w:r>
          </w:p>
        </w:tc>
        <w:tc>
          <w:tcPr>
            <w:tcW w:w="1842" w:type="dxa"/>
            <w:vAlign w:val="top"/>
          </w:tcPr>
          <w:p w14:paraId="52F584CE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72" w:type="dxa"/>
            <w:vAlign w:val="top"/>
          </w:tcPr>
          <w:p w14:paraId="12FBE841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台</w:t>
            </w:r>
          </w:p>
        </w:tc>
        <w:tc>
          <w:tcPr>
            <w:tcW w:w="1578" w:type="dxa"/>
            <w:vAlign w:val="top"/>
          </w:tcPr>
          <w:p w14:paraId="540BA4B7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486" w:type="dxa"/>
            <w:vAlign w:val="top"/>
          </w:tcPr>
          <w:p w14:paraId="496B011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051" w:type="dxa"/>
            <w:vAlign w:val="top"/>
          </w:tcPr>
          <w:p w14:paraId="2BBA3325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68" w:type="dxa"/>
            <w:vAlign w:val="top"/>
          </w:tcPr>
          <w:p w14:paraId="15CFDB3E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57C3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5" w:type="dxa"/>
            <w:gridSpan w:val="6"/>
            <w:vAlign w:val="top"/>
          </w:tcPr>
          <w:p w14:paraId="7079538D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总价</w:t>
            </w:r>
          </w:p>
        </w:tc>
        <w:tc>
          <w:tcPr>
            <w:tcW w:w="3819" w:type="dxa"/>
            <w:gridSpan w:val="2"/>
            <w:vAlign w:val="top"/>
          </w:tcPr>
          <w:p w14:paraId="4AD4864C">
            <w:pPr>
              <w:pStyle w:val="4"/>
              <w:keepNext w:val="0"/>
              <w:keepLines w:val="0"/>
              <w:widowControl/>
              <w:suppressLineNumbers w:val="0"/>
              <w:spacing w:before="150" w:beforeAutospacing="0" w:after="0" w:afterAutospacing="0" w:line="240" w:lineRule="auto"/>
              <w:ind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 w14:paraId="76D909B7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AC19F12">
      <w:pPr>
        <w:numPr>
          <w:ilvl w:val="0"/>
          <w:numId w:val="0"/>
        </w:numPr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6C999092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需求参数响应情况</w:t>
      </w:r>
    </w:p>
    <w:p w14:paraId="40EDA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请针对表格中的需求参数给出偏离情况响应，如“无偏离”、“部分负偏离”或“部分正偏离”等，对于有偏离的情况，请具体说明，并提供相关证明。</w:t>
      </w:r>
    </w:p>
    <w:tbl>
      <w:tblPr>
        <w:tblStyle w:val="5"/>
        <w:tblW w:w="49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019"/>
        <w:gridCol w:w="7769"/>
        <w:gridCol w:w="2586"/>
      </w:tblGrid>
      <w:tr w14:paraId="0AC5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E47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F28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6D7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需求参数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BAB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响应情况</w:t>
            </w:r>
          </w:p>
        </w:tc>
      </w:tr>
      <w:tr w14:paraId="2E6D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虚拟化计算节点</w:t>
            </w:r>
          </w:p>
        </w:tc>
        <w:tc>
          <w:tcPr>
            <w:tcW w:w="7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F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▲1、每节点为2U机架式服务器，配置2颗国产化处理器，每颗处理器核心数≥32核，每颗处理器主频≥2.5GHz；每颗处理器三级缓存≥64M；</w:t>
            </w:r>
          </w:p>
          <w:p w14:paraId="741E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▲2、内存：配置≥16*32GB DDR5内存；DDR5内存，频率≥5600MHz，内存插槽≥16个，支持最大内存容量≥1TB；</w:t>
            </w:r>
          </w:p>
          <w:p w14:paraId="56F0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硬盘:配置≥ 4 X SSD/960GB/2.5寸，默认支持 8 盘位形态，可扩展至12盘位，可选配支持 2 个后置硬盘位，兼容 SATA/SAS/SSD 等不同类型硬盘；</w:t>
            </w:r>
          </w:p>
          <w:p w14:paraId="1ECE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▲3、网络：配置≥4个千兆电口、≥4个10G光口（含模块）、≥2个16G HBA口（含模块）；支持扩展双口10G RJ45、双口10G SFP+双口25G、40G QSFP+及100G等多种网络；</w:t>
            </w:r>
          </w:p>
          <w:p w14:paraId="045D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▲4、电源：配置≥2*800W CRPS标准电源，支持1+1冗余；</w:t>
            </w:r>
          </w:p>
          <w:p w14:paraId="793D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5、PCIe 扩展：最大支持 5 个 PCIe4.0 扩展插槽(含 1 个内置存储卡专用插槽）和1 个 OCP 插槽；</w:t>
            </w:r>
          </w:p>
          <w:p w14:paraId="3BB64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6、RAID支持：配置2G缓存RAID卡，支持 RAID 0/1/5/6/50/60，配置 Cache 超级电容保护，提供 RAID 状态迁移、 RAID 配置记忆等功能；</w:t>
            </w:r>
          </w:p>
          <w:p w14:paraId="2568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7、管理功能：集成 BMC 芯片，支持 IPMI2.0、SOL、KVM Over IP、虚拟媒介等高级管理功能，对外提 供 1 个 1Gbps RJ45 管理口，可支持 NCSI 功能；</w:t>
            </w:r>
          </w:p>
          <w:p w14:paraId="44A7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▲8、CPU符合安全可靠测评工作指南（试行）》要求。</w:t>
            </w:r>
          </w:p>
          <w:p w14:paraId="5146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▲9、需提供并负责搭建虚拟化平台，与现有的CAS7.0虚拟化平台统一管理。</w:t>
            </w:r>
          </w:p>
          <w:p w14:paraId="068DD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▲10、提供计算虚拟化管理系统软件License-管理≥16个物理CPU。虚拟机支持市场上主流的国内外操作系统，包括Windows、RedHat、CentOS、Ubuntu、SUSE、Fedora、FreeBSD、统信、银河麒麟、中标麒麟、普华、深度、欧拉、凝思等。</w:t>
            </w:r>
            <w:bookmarkStart w:id="0" w:name="_GoBack"/>
            <w:bookmarkEnd w:id="0"/>
          </w:p>
          <w:p w14:paraId="2CAF4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▲11、提供三年原厂维保。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899791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BF8D113">
      <w:pPr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/>
          <w:lang w:val="en-US" w:eastAsia="zh-CN"/>
        </w:rPr>
        <w:br w:type="page"/>
      </w:r>
    </w:p>
    <w:p w14:paraId="51A2BA11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公司简介（包括公司介绍、人员规模、技术实力、业绩等）</w:t>
      </w:r>
    </w:p>
    <w:p w14:paraId="62952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354DE5F3">
      <w:pPr>
        <w:rPr>
          <w:rFonts w:hint="default"/>
          <w:lang w:val="en-US" w:eastAsia="zh-CN"/>
        </w:rPr>
      </w:pPr>
    </w:p>
    <w:p w14:paraId="335EE45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br w:type="page"/>
      </w:r>
    </w:p>
    <w:p w14:paraId="02A9614E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营业执照</w:t>
      </w:r>
    </w:p>
    <w:p w14:paraId="10E57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00913C55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法人身份证</w:t>
      </w:r>
    </w:p>
    <w:p w14:paraId="21922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1CE7C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373A8074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代理人身份证</w:t>
      </w:r>
    </w:p>
    <w:p w14:paraId="33652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681A6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70AA12FE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授权委托书</w:t>
      </w:r>
    </w:p>
    <w:p w14:paraId="7A793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XXXX</w:t>
      </w:r>
    </w:p>
    <w:p w14:paraId="1F517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6B2360BE"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专业资质证书</w:t>
      </w:r>
    </w:p>
    <w:p w14:paraId="4823C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XXX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267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4B32A"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4B32A"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B61C1"/>
    <w:multiLevelType w:val="singleLevel"/>
    <w:tmpl w:val="AFCB61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304C8"/>
    <w:rsid w:val="01967DCC"/>
    <w:rsid w:val="02DC5CB3"/>
    <w:rsid w:val="05ED3628"/>
    <w:rsid w:val="06336531"/>
    <w:rsid w:val="07AA2823"/>
    <w:rsid w:val="081B54CF"/>
    <w:rsid w:val="0928162E"/>
    <w:rsid w:val="09CB4CD3"/>
    <w:rsid w:val="0A395DAD"/>
    <w:rsid w:val="0A762E91"/>
    <w:rsid w:val="0B106E41"/>
    <w:rsid w:val="0C9831EF"/>
    <w:rsid w:val="0CC779D3"/>
    <w:rsid w:val="0D4032E2"/>
    <w:rsid w:val="0D4D6BBA"/>
    <w:rsid w:val="0E2844A2"/>
    <w:rsid w:val="0E4D215A"/>
    <w:rsid w:val="0E7476E7"/>
    <w:rsid w:val="0F9B0CA3"/>
    <w:rsid w:val="0FE4089C"/>
    <w:rsid w:val="128B3251"/>
    <w:rsid w:val="12E82452"/>
    <w:rsid w:val="13BB7B66"/>
    <w:rsid w:val="148D193E"/>
    <w:rsid w:val="14AB7BDB"/>
    <w:rsid w:val="1629525B"/>
    <w:rsid w:val="171B1048"/>
    <w:rsid w:val="176C18A3"/>
    <w:rsid w:val="17885FB1"/>
    <w:rsid w:val="18381785"/>
    <w:rsid w:val="18585984"/>
    <w:rsid w:val="19362169"/>
    <w:rsid w:val="1D2B7B0B"/>
    <w:rsid w:val="1DA33B45"/>
    <w:rsid w:val="1DCC309C"/>
    <w:rsid w:val="1EED151B"/>
    <w:rsid w:val="1EFB350D"/>
    <w:rsid w:val="1F6B0692"/>
    <w:rsid w:val="1F927768"/>
    <w:rsid w:val="20457135"/>
    <w:rsid w:val="20E51A10"/>
    <w:rsid w:val="21556F04"/>
    <w:rsid w:val="21CF315A"/>
    <w:rsid w:val="223C00C4"/>
    <w:rsid w:val="238166D6"/>
    <w:rsid w:val="23B720F8"/>
    <w:rsid w:val="23F21FEA"/>
    <w:rsid w:val="2460453E"/>
    <w:rsid w:val="256718FC"/>
    <w:rsid w:val="2580476C"/>
    <w:rsid w:val="25F018F1"/>
    <w:rsid w:val="261C4494"/>
    <w:rsid w:val="267628A6"/>
    <w:rsid w:val="267A740D"/>
    <w:rsid w:val="278247CB"/>
    <w:rsid w:val="27B0758A"/>
    <w:rsid w:val="281A2C55"/>
    <w:rsid w:val="28620159"/>
    <w:rsid w:val="29D05CC2"/>
    <w:rsid w:val="2AD96DF8"/>
    <w:rsid w:val="2AFA35B4"/>
    <w:rsid w:val="2B1716CE"/>
    <w:rsid w:val="2C1F4CDE"/>
    <w:rsid w:val="2C3D6F12"/>
    <w:rsid w:val="2C5C04F7"/>
    <w:rsid w:val="2D5F444E"/>
    <w:rsid w:val="2D6329A9"/>
    <w:rsid w:val="2E3D769E"/>
    <w:rsid w:val="2FF40230"/>
    <w:rsid w:val="307A6987"/>
    <w:rsid w:val="30D20571"/>
    <w:rsid w:val="31556AAC"/>
    <w:rsid w:val="315C42DF"/>
    <w:rsid w:val="31F7443D"/>
    <w:rsid w:val="321133F7"/>
    <w:rsid w:val="321626E0"/>
    <w:rsid w:val="32D57EA5"/>
    <w:rsid w:val="35F25212"/>
    <w:rsid w:val="36DF5796"/>
    <w:rsid w:val="37895702"/>
    <w:rsid w:val="3793032E"/>
    <w:rsid w:val="37C84922"/>
    <w:rsid w:val="385C6972"/>
    <w:rsid w:val="38FF127A"/>
    <w:rsid w:val="390037A2"/>
    <w:rsid w:val="39822409"/>
    <w:rsid w:val="3B6C3370"/>
    <w:rsid w:val="3C495460"/>
    <w:rsid w:val="3D112421"/>
    <w:rsid w:val="3EA26046"/>
    <w:rsid w:val="3FBBF5A1"/>
    <w:rsid w:val="3FD2A4B0"/>
    <w:rsid w:val="3FF57DD8"/>
    <w:rsid w:val="3FFD4EDF"/>
    <w:rsid w:val="41676AB4"/>
    <w:rsid w:val="41C757A4"/>
    <w:rsid w:val="41CA7043"/>
    <w:rsid w:val="41F00DC1"/>
    <w:rsid w:val="42641245"/>
    <w:rsid w:val="42A81132"/>
    <w:rsid w:val="42E12896"/>
    <w:rsid w:val="43E50164"/>
    <w:rsid w:val="4494735C"/>
    <w:rsid w:val="44D73F50"/>
    <w:rsid w:val="45367CB1"/>
    <w:rsid w:val="45617CBE"/>
    <w:rsid w:val="45D16BF2"/>
    <w:rsid w:val="46274A64"/>
    <w:rsid w:val="485853A8"/>
    <w:rsid w:val="48F27C29"/>
    <w:rsid w:val="49B02FC2"/>
    <w:rsid w:val="4AB50890"/>
    <w:rsid w:val="4B187071"/>
    <w:rsid w:val="4CC36B68"/>
    <w:rsid w:val="4DB34E2F"/>
    <w:rsid w:val="4E630603"/>
    <w:rsid w:val="4F31425D"/>
    <w:rsid w:val="4F3F2E1E"/>
    <w:rsid w:val="4F457D08"/>
    <w:rsid w:val="4F506DD9"/>
    <w:rsid w:val="50574197"/>
    <w:rsid w:val="51EE28D9"/>
    <w:rsid w:val="52AD009F"/>
    <w:rsid w:val="530323B4"/>
    <w:rsid w:val="53755060"/>
    <w:rsid w:val="539354E6"/>
    <w:rsid w:val="54F14BBA"/>
    <w:rsid w:val="55124B31"/>
    <w:rsid w:val="551B1C37"/>
    <w:rsid w:val="55384597"/>
    <w:rsid w:val="57FE73C8"/>
    <w:rsid w:val="587A4EC7"/>
    <w:rsid w:val="58A65CBC"/>
    <w:rsid w:val="58AB32D2"/>
    <w:rsid w:val="58EB1921"/>
    <w:rsid w:val="5A382944"/>
    <w:rsid w:val="5B01367D"/>
    <w:rsid w:val="5BEEAFD7"/>
    <w:rsid w:val="5C335AB8"/>
    <w:rsid w:val="5CBD35D4"/>
    <w:rsid w:val="5E8E347A"/>
    <w:rsid w:val="5FC829BC"/>
    <w:rsid w:val="63275C4B"/>
    <w:rsid w:val="64354398"/>
    <w:rsid w:val="655D7702"/>
    <w:rsid w:val="657C227E"/>
    <w:rsid w:val="65FF4C5D"/>
    <w:rsid w:val="66442670"/>
    <w:rsid w:val="666B5E4F"/>
    <w:rsid w:val="669C425A"/>
    <w:rsid w:val="675B2367"/>
    <w:rsid w:val="67D02F8A"/>
    <w:rsid w:val="67F12125"/>
    <w:rsid w:val="68684D3C"/>
    <w:rsid w:val="68C06926"/>
    <w:rsid w:val="6B533FC0"/>
    <w:rsid w:val="6C9C3206"/>
    <w:rsid w:val="6D5238C5"/>
    <w:rsid w:val="6FAD1286"/>
    <w:rsid w:val="6FF944A7"/>
    <w:rsid w:val="70840239"/>
    <w:rsid w:val="708E730A"/>
    <w:rsid w:val="71A52B5D"/>
    <w:rsid w:val="73D74B24"/>
    <w:rsid w:val="74C0380A"/>
    <w:rsid w:val="75E654F2"/>
    <w:rsid w:val="767E2968"/>
    <w:rsid w:val="797B41A3"/>
    <w:rsid w:val="7BFF81E7"/>
    <w:rsid w:val="7C06069C"/>
    <w:rsid w:val="7C276E8A"/>
    <w:rsid w:val="7CC12815"/>
    <w:rsid w:val="7CD10CAA"/>
    <w:rsid w:val="7DAFB40F"/>
    <w:rsid w:val="7EEAE9D0"/>
    <w:rsid w:val="7EFF87DE"/>
    <w:rsid w:val="7FB304C8"/>
    <w:rsid w:val="7FF74C4D"/>
    <w:rsid w:val="7FFF927C"/>
    <w:rsid w:val="7FFFAAD0"/>
    <w:rsid w:val="AFDED981"/>
    <w:rsid w:val="B134542E"/>
    <w:rsid w:val="BCF3104B"/>
    <w:rsid w:val="BEDF09D2"/>
    <w:rsid w:val="CDBF4782"/>
    <w:rsid w:val="DEC7EE86"/>
    <w:rsid w:val="ED996861"/>
    <w:rsid w:val="EFBFFD15"/>
    <w:rsid w:val="EFCBDC2F"/>
    <w:rsid w:val="F17E0F42"/>
    <w:rsid w:val="F6F2727A"/>
    <w:rsid w:val="F769BDE8"/>
    <w:rsid w:val="F7BD7EF8"/>
    <w:rsid w:val="F7FB6EFA"/>
    <w:rsid w:val="F93E11CA"/>
    <w:rsid w:val="FBD5B70E"/>
    <w:rsid w:val="FEEDD4F3"/>
    <w:rsid w:val="FF5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780</Words>
  <Characters>1007</Characters>
  <Lines>0</Lines>
  <Paragraphs>0</Paragraphs>
  <TotalTime>0</TotalTime>
  <ScaleCrop>false</ScaleCrop>
  <LinksUpToDate>false</LinksUpToDate>
  <CharactersWithSpaces>1175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2025-07-06T08:47:00Z</dcterms:created>
  <dc:creator>zhenyang</dc:creator>
  <cp:lastModifiedBy>zhenyang</cp:lastModifiedBy>
  <dcterms:modified xsi:type="dcterms:W3CDTF">2025-07-09T02:36:32Z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E4709E94058CCCBB98E6686810C97711_41</vt:lpwstr>
  </property>
  <property fmtid="{D5CDD505-2E9C-101B-9397-08002B2CF9AE}" pid="4" name="KSOTemplateDocerSaveRecord">
    <vt:lpwstr>eyJoZGlkIjoiYzllZDMwNjNjMzhiZGFiNmNiYWI1NTZmZGQ1MGU3MGIiLCJ1c2VySWQiOiI1NTQ1NDM1NTcifQ==</vt:lpwstr>
  </property>
</Properties>
</file>