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D3E2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eastAsia="zh-CN"/>
        </w:rPr>
        <w:t>广西医科大学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val="en-US" w:eastAsia="zh-CN"/>
        </w:rPr>
        <w:t>2026年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  <w:t>大学生艺术展演活动艺术表演类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  <w:lang w:val="en-US" w:eastAsia="zh-CN"/>
        </w:rPr>
        <w:t>演员推荐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  <w:t>表</w:t>
      </w:r>
    </w:p>
    <w:p w14:paraId="0ABC6515">
      <w:pPr>
        <w:keepNext w:val="0"/>
        <w:keepLines w:val="0"/>
        <w:pageBreakBefore w:val="0"/>
        <w:widowControl/>
        <w:tabs>
          <w:tab w:val="left" w:pos="4147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left="964" w:firstLine="632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w w:val="99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color w:val="auto"/>
          <w:spacing w:val="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盖章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填表人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联系电话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  <w:lang w:eastAsia="zh-CN"/>
        </w:rPr>
        <w:t>：</w:t>
      </w:r>
    </w:p>
    <w:p w14:paraId="3B4145E0">
      <w:pPr>
        <w:keepNext w:val="0"/>
        <w:keepLines w:val="0"/>
        <w:pageBreakBefore w:val="0"/>
        <w:widowControl/>
        <w:tabs>
          <w:tab w:val="left" w:pos="3701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9" w:line="620" w:lineRule="exact"/>
        <w:ind w:left="1242"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970915</wp:posOffset>
                </wp:positionH>
                <wp:positionV relativeFrom="paragraph">
                  <wp:posOffset>271780</wp:posOffset>
                </wp:positionV>
                <wp:extent cx="8738235" cy="2377440"/>
                <wp:effectExtent l="0" t="0" r="0" b="0"/>
                <wp:wrapNone/>
                <wp:docPr id="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38235" cy="2377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6"/>
                              <w:tblpPr w:leftFromText="180" w:rightFromText="180" w:vertAnchor="page" w:horzAnchor="page" w:tblpX="1243" w:tblpY="4682"/>
                              <w:tblOverlap w:val="never"/>
                              <w:tblW w:w="13714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854"/>
                              <w:gridCol w:w="1637"/>
                              <w:gridCol w:w="1278"/>
                              <w:gridCol w:w="1778"/>
                              <w:gridCol w:w="1633"/>
                              <w:gridCol w:w="1923"/>
                              <w:gridCol w:w="1566"/>
                              <w:gridCol w:w="1745"/>
                              <w:gridCol w:w="1300"/>
                            </w:tblGrid>
                            <w:tr w14:paraId="70679D04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2" w:hRule="atLeast"/>
                              </w:trPr>
                              <w:tc>
                                <w:tcPr>
                                  <w:tcW w:w="854" w:type="dxa"/>
                                  <w:vMerge w:val="restart"/>
                                  <w:vAlign w:val="center"/>
                                </w:tcPr>
                                <w:p w14:paraId="2507F524">
                                  <w:pPr>
                                    <w:pStyle w:val="5"/>
                                    <w:spacing w:before="5" w:line="306" w:lineRule="exact"/>
                                    <w:ind w:right="232"/>
                                    <w:jc w:val="center"/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eastAsia="zh-CN"/>
                                    </w:rPr>
                                    <w:t>序号</w:t>
                                  </w:r>
                                </w:p>
                              </w:tc>
                              <w:tc>
                                <w:tcPr>
                                  <w:tcW w:w="1637" w:type="dxa"/>
                                  <w:vMerge w:val="restart"/>
                                  <w:vAlign w:val="center"/>
                                </w:tcPr>
                                <w:p w14:paraId="4E4CB148">
                                  <w:pPr>
                                    <w:pStyle w:val="5"/>
                                    <w:spacing w:before="5" w:line="306" w:lineRule="exact"/>
                                    <w:ind w:right="232"/>
                                    <w:jc w:val="center"/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姓名</w:t>
                                  </w:r>
                                </w:p>
                              </w:tc>
                              <w:tc>
                                <w:tcPr>
                                  <w:tcW w:w="1278" w:type="dxa"/>
                                  <w:vMerge w:val="restart"/>
                                  <w:vAlign w:val="center"/>
                                </w:tcPr>
                                <w:p w14:paraId="33D1EA34">
                                  <w:pPr>
                                    <w:pStyle w:val="5"/>
                                    <w:spacing w:before="5" w:line="306" w:lineRule="exact"/>
                                    <w:ind w:right="232"/>
                                    <w:jc w:val="center"/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性别</w:t>
                                  </w:r>
                                </w:p>
                              </w:tc>
                              <w:tc>
                                <w:tcPr>
                                  <w:tcW w:w="1778" w:type="dxa"/>
                                  <w:vMerge w:val="restart"/>
                                  <w:vAlign w:val="center"/>
                                </w:tcPr>
                                <w:p w14:paraId="399AE8C4">
                                  <w:pPr>
                                    <w:pStyle w:val="5"/>
                                    <w:spacing w:before="5" w:line="306" w:lineRule="exact"/>
                                    <w:ind w:right="232"/>
                                    <w:jc w:val="center"/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val="en-US" w:eastAsia="zh-CN"/>
                                    </w:rPr>
                                    <w:t>专业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  <w:vMerge w:val="restart"/>
                                  <w:vAlign w:val="center"/>
                                </w:tcPr>
                                <w:p w14:paraId="32932BFE">
                                  <w:pPr>
                                    <w:pStyle w:val="5"/>
                                    <w:spacing w:before="5" w:line="306" w:lineRule="exact"/>
                                    <w:ind w:right="232"/>
                                    <w:jc w:val="center"/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val="en-US" w:eastAsia="zh-CN"/>
                                    </w:rPr>
                                    <w:t>班级</w:t>
                                  </w:r>
                                </w:p>
                              </w:tc>
                              <w:tc>
                                <w:tcPr>
                                  <w:tcW w:w="1923" w:type="dxa"/>
                                  <w:vMerge w:val="restart"/>
                                  <w:vAlign w:val="center"/>
                                </w:tcPr>
                                <w:p w14:paraId="0FDD5542">
                                  <w:pPr>
                                    <w:pStyle w:val="5"/>
                                    <w:spacing w:before="5" w:line="306" w:lineRule="exact"/>
                                    <w:ind w:right="232"/>
                                    <w:jc w:val="center"/>
                                    <w:rPr>
                                      <w:rFonts w:hint="default" w:eastAsia="宋体"/>
                                      <w:b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联系方式</w:t>
                                  </w:r>
                                </w:p>
                              </w:tc>
                              <w:tc>
                                <w:tcPr>
                                  <w:tcW w:w="1566" w:type="dxa"/>
                                  <w:vMerge w:val="restart"/>
                                  <w:vAlign w:val="center"/>
                                </w:tcPr>
                                <w:p w14:paraId="36BB135D">
                                  <w:pPr>
                                    <w:pStyle w:val="5"/>
                                    <w:spacing w:before="5" w:line="306" w:lineRule="exact"/>
                                    <w:ind w:right="232"/>
                                    <w:jc w:val="center"/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特长</w:t>
                                  </w:r>
                                </w:p>
                              </w:tc>
                              <w:tc>
                                <w:tcPr>
                                  <w:tcW w:w="1745" w:type="dxa"/>
                                  <w:vMerge w:val="restart"/>
                                  <w:vAlign w:val="center"/>
                                </w:tcPr>
                                <w:p w14:paraId="522E7AF8">
                                  <w:pPr>
                                    <w:pStyle w:val="5"/>
                                    <w:spacing w:before="5" w:line="306" w:lineRule="exact"/>
                                    <w:ind w:right="232"/>
                                    <w:jc w:val="center"/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val="en-US" w:eastAsia="zh-CN"/>
                                    </w:rPr>
                                    <w:t>推荐</w:t>
                                  </w:r>
                                  <w:r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eastAsia="zh-CN"/>
                                    </w:rPr>
                                    <w:t>组别</w:t>
                                  </w:r>
                                </w:p>
                              </w:tc>
                              <w:tc>
                                <w:tcPr>
                                  <w:tcW w:w="1300" w:type="dxa"/>
                                  <w:vMerge w:val="restart"/>
                                  <w:vAlign w:val="center"/>
                                </w:tcPr>
                                <w:p w14:paraId="2C2F5008">
                                  <w:pPr>
                                    <w:pStyle w:val="5"/>
                                    <w:spacing w:before="5" w:line="306" w:lineRule="exact"/>
                                    <w:ind w:right="232"/>
                                    <w:jc w:val="center"/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eastAsia="宋体"/>
                                      <w:b/>
                                      <w:bCs/>
                                      <w:sz w:val="24"/>
                                      <w:lang w:eastAsia="zh-CN"/>
                                    </w:rPr>
                                    <w:t>备注</w:t>
                                  </w:r>
                                </w:p>
                              </w:tc>
                            </w:tr>
                            <w:tr w14:paraId="31281E89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2" w:hRule="atLeast"/>
                              </w:trPr>
                              <w:tc>
                                <w:tcPr>
                                  <w:tcW w:w="854" w:type="dxa"/>
                                  <w:vMerge w:val="continue"/>
                                </w:tcPr>
                                <w:p w14:paraId="0CCE1E07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7" w:type="dxa"/>
                                  <w:vMerge w:val="continue"/>
                                </w:tcPr>
                                <w:p w14:paraId="0AE8741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8" w:type="dxa"/>
                                  <w:vMerge w:val="continue"/>
                                </w:tcPr>
                                <w:p w14:paraId="5C7A288B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8" w:type="dxa"/>
                                  <w:vMerge w:val="continue"/>
                                </w:tcPr>
                                <w:p w14:paraId="70F07333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3" w:type="dxa"/>
                                  <w:vMerge w:val="continue"/>
                                </w:tcPr>
                                <w:p w14:paraId="343FE316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3" w:type="dxa"/>
                                  <w:vMerge w:val="continue"/>
                                </w:tcPr>
                                <w:p w14:paraId="1761EF3A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6" w:type="dxa"/>
                                  <w:vMerge w:val="continue"/>
                                </w:tcPr>
                                <w:p w14:paraId="3027866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  <w:vMerge w:val="continue"/>
                                </w:tcPr>
                                <w:p w14:paraId="244EC06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vMerge w:val="continue"/>
                                </w:tcPr>
                                <w:p w14:paraId="74CED15C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14:paraId="409BB5D3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854" w:type="dxa"/>
                                </w:tcPr>
                                <w:p w14:paraId="53EBFB45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7" w:type="dxa"/>
                                </w:tcPr>
                                <w:p w14:paraId="3CA44683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14:paraId="457432C1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8" w:type="dxa"/>
                                </w:tcPr>
                                <w:p w14:paraId="45B64996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14:paraId="136AB215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3" w:type="dxa"/>
                                </w:tcPr>
                                <w:p w14:paraId="0E8AFA37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659B8A33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</w:tcPr>
                                <w:p w14:paraId="7306B7D1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</w:tcPr>
                                <w:p w14:paraId="76FEFF07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14:paraId="11EB4E2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5" w:hRule="atLeast"/>
                              </w:trPr>
                              <w:tc>
                                <w:tcPr>
                                  <w:tcW w:w="854" w:type="dxa"/>
                                </w:tcPr>
                                <w:p w14:paraId="56B8B717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7" w:type="dxa"/>
                                </w:tcPr>
                                <w:p w14:paraId="23321C03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14:paraId="39284DB1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8" w:type="dxa"/>
                                </w:tcPr>
                                <w:p w14:paraId="591607B6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14:paraId="7D5A16B1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3" w:type="dxa"/>
                                </w:tcPr>
                                <w:p w14:paraId="64DF12DD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19B9EEFC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</w:tcPr>
                                <w:p w14:paraId="370F4E74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</w:tcPr>
                                <w:p w14:paraId="4FCCB7CC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14:paraId="3B8B85B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6" w:hRule="atLeast"/>
                              </w:trPr>
                              <w:tc>
                                <w:tcPr>
                                  <w:tcW w:w="854" w:type="dxa"/>
                                </w:tcPr>
                                <w:p w14:paraId="6211D3F8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7" w:type="dxa"/>
                                </w:tcPr>
                                <w:p w14:paraId="45E1C94B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14:paraId="51547C5A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8" w:type="dxa"/>
                                </w:tcPr>
                                <w:p w14:paraId="33A16D21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14:paraId="3867F2A5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3" w:type="dxa"/>
                                </w:tcPr>
                                <w:p w14:paraId="710C38FD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1F745239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</w:tcPr>
                                <w:p w14:paraId="28D82E39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</w:tcPr>
                                <w:p w14:paraId="54682799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14:paraId="3220BCC5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0" w:hRule="atLeast"/>
                              </w:trPr>
                              <w:tc>
                                <w:tcPr>
                                  <w:tcW w:w="854" w:type="dxa"/>
                                </w:tcPr>
                                <w:p w14:paraId="2E61F324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7" w:type="dxa"/>
                                </w:tcPr>
                                <w:p w14:paraId="659E4354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14:paraId="143AF589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8" w:type="dxa"/>
                                </w:tcPr>
                                <w:p w14:paraId="7DC789F3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14:paraId="251D74DA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3" w:type="dxa"/>
                                </w:tcPr>
                                <w:p w14:paraId="6185143C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091DAFEB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</w:tcPr>
                                <w:p w14:paraId="461A4C6E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</w:tcPr>
                                <w:p w14:paraId="78C78112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14:paraId="0A2F220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6" w:hRule="atLeast"/>
                              </w:trPr>
                              <w:tc>
                                <w:tcPr>
                                  <w:tcW w:w="854" w:type="dxa"/>
                                </w:tcPr>
                                <w:p w14:paraId="1F8919F9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7" w:type="dxa"/>
                                </w:tcPr>
                                <w:p w14:paraId="02981A0B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14:paraId="6D85803A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8" w:type="dxa"/>
                                </w:tcPr>
                                <w:p w14:paraId="2EBDBC2B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14:paraId="335F2E50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3" w:type="dxa"/>
                                </w:tcPr>
                                <w:p w14:paraId="29DC49EF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389BFFFC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</w:tcPr>
                                <w:p w14:paraId="78FC2E9E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</w:tcPr>
                                <w:p w14:paraId="7240B835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  <w:tr w14:paraId="4FA3574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6" w:hRule="atLeast"/>
                              </w:trPr>
                              <w:tc>
                                <w:tcPr>
                                  <w:tcW w:w="854" w:type="dxa"/>
                                </w:tcPr>
                                <w:p w14:paraId="44F22D78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7" w:type="dxa"/>
                                </w:tcPr>
                                <w:p w14:paraId="5D2AA88E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8" w:type="dxa"/>
                                </w:tcPr>
                                <w:p w14:paraId="72CA4532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8" w:type="dxa"/>
                                </w:tcPr>
                                <w:p w14:paraId="715593BF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14:paraId="2BB2AFF8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23" w:type="dxa"/>
                                </w:tcPr>
                                <w:p w14:paraId="09B05CB6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6" w:type="dxa"/>
                                </w:tcPr>
                                <w:p w14:paraId="458A90DE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5" w:type="dxa"/>
                                </w:tcPr>
                                <w:p w14:paraId="39BC8CE2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</w:tcPr>
                                <w:p w14:paraId="0A97938F">
                                  <w:pPr>
                                    <w:pStyle w:val="5"/>
                                    <w:rPr>
                                      <w:rFonts w:ascii="Times New Roman"/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3F80059">
                            <w:pPr>
                              <w:pStyle w:val="2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76.45pt;margin-top:21.4pt;height:187.2pt;width:688.05pt;mso-position-horizontal-relative:page;z-index:251659264;mso-width-relative:page;mso-height-relative:page;" filled="f" stroked="f" coordsize="21600,21600" o:gfxdata="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XgFSdcAAAALAQAADwAAAAAAAAABACAAAAAiAAAAZHJzL2Rvd25y&#10;ZXYueG1sUEsBAhQAFAAAAAgAh07iQAVVBGP/AQAABQQAAA4AAAAAAAAAAQAgAAAAJgEAAGRycy9l&#10;Mm9Eb2MueG1sUEsFBgAAAAAGAAYAWQEAAJ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6"/>
                        <w:tblpPr w:leftFromText="180" w:rightFromText="180" w:vertAnchor="page" w:horzAnchor="page" w:tblpX="1243" w:tblpY="4682"/>
                        <w:tblOverlap w:val="never"/>
                        <w:tblW w:w="13714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854"/>
                        <w:gridCol w:w="1637"/>
                        <w:gridCol w:w="1278"/>
                        <w:gridCol w:w="1778"/>
                        <w:gridCol w:w="1633"/>
                        <w:gridCol w:w="1923"/>
                        <w:gridCol w:w="1566"/>
                        <w:gridCol w:w="1745"/>
                        <w:gridCol w:w="1300"/>
                      </w:tblGrid>
                      <w:tr w14:paraId="70679D04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2" w:hRule="atLeast"/>
                        </w:trPr>
                        <w:tc>
                          <w:tcPr>
                            <w:tcW w:w="854" w:type="dxa"/>
                            <w:vMerge w:val="restart"/>
                            <w:vAlign w:val="center"/>
                          </w:tcPr>
                          <w:p w14:paraId="2507F524">
                            <w:pPr>
                              <w:pStyle w:val="5"/>
                              <w:spacing w:before="5" w:line="306" w:lineRule="exact"/>
                              <w:ind w:right="232"/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eastAsia="zh-CN"/>
                              </w:rPr>
                              <w:t>序号</w:t>
                            </w:r>
                          </w:p>
                        </w:tc>
                        <w:tc>
                          <w:tcPr>
                            <w:tcW w:w="1637" w:type="dxa"/>
                            <w:vMerge w:val="restart"/>
                            <w:vAlign w:val="center"/>
                          </w:tcPr>
                          <w:p w14:paraId="4E4CB148">
                            <w:pPr>
                              <w:pStyle w:val="5"/>
                              <w:spacing w:before="5" w:line="306" w:lineRule="exact"/>
                              <w:ind w:right="232"/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 xml:space="preserve"> 姓名</w:t>
                            </w:r>
                          </w:p>
                        </w:tc>
                        <w:tc>
                          <w:tcPr>
                            <w:tcW w:w="1278" w:type="dxa"/>
                            <w:vMerge w:val="restart"/>
                            <w:vAlign w:val="center"/>
                          </w:tcPr>
                          <w:p w14:paraId="33D1EA34">
                            <w:pPr>
                              <w:pStyle w:val="5"/>
                              <w:spacing w:before="5" w:line="306" w:lineRule="exact"/>
                              <w:ind w:right="232"/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 xml:space="preserve"> 性别</w:t>
                            </w:r>
                          </w:p>
                        </w:tc>
                        <w:tc>
                          <w:tcPr>
                            <w:tcW w:w="1778" w:type="dxa"/>
                            <w:vMerge w:val="restart"/>
                            <w:vAlign w:val="center"/>
                          </w:tcPr>
                          <w:p w14:paraId="399AE8C4">
                            <w:pPr>
                              <w:pStyle w:val="5"/>
                              <w:spacing w:before="5" w:line="306" w:lineRule="exact"/>
                              <w:ind w:right="232"/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>专业</w:t>
                            </w:r>
                          </w:p>
                        </w:tc>
                        <w:tc>
                          <w:tcPr>
                            <w:tcW w:w="1633" w:type="dxa"/>
                            <w:vMerge w:val="restart"/>
                            <w:vAlign w:val="center"/>
                          </w:tcPr>
                          <w:p w14:paraId="32932BFE">
                            <w:pPr>
                              <w:pStyle w:val="5"/>
                              <w:spacing w:before="5" w:line="306" w:lineRule="exact"/>
                              <w:ind w:right="232"/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>班级</w:t>
                            </w:r>
                          </w:p>
                        </w:tc>
                        <w:tc>
                          <w:tcPr>
                            <w:tcW w:w="1923" w:type="dxa"/>
                            <w:vMerge w:val="restart"/>
                            <w:vAlign w:val="center"/>
                          </w:tcPr>
                          <w:p w14:paraId="0FDD5542">
                            <w:pPr>
                              <w:pStyle w:val="5"/>
                              <w:spacing w:before="5" w:line="306" w:lineRule="exact"/>
                              <w:ind w:right="232"/>
                              <w:jc w:val="center"/>
                              <w:rPr>
                                <w:rFonts w:hint="default" w:eastAsia="宋体"/>
                                <w:b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 xml:space="preserve"> 联系方式</w:t>
                            </w:r>
                          </w:p>
                        </w:tc>
                        <w:tc>
                          <w:tcPr>
                            <w:tcW w:w="1566" w:type="dxa"/>
                            <w:vMerge w:val="restart"/>
                            <w:vAlign w:val="center"/>
                          </w:tcPr>
                          <w:p w14:paraId="36BB135D">
                            <w:pPr>
                              <w:pStyle w:val="5"/>
                              <w:spacing w:before="5" w:line="306" w:lineRule="exact"/>
                              <w:ind w:right="232"/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 xml:space="preserve"> 特长</w:t>
                            </w:r>
                          </w:p>
                        </w:tc>
                        <w:tc>
                          <w:tcPr>
                            <w:tcW w:w="1745" w:type="dxa"/>
                            <w:vMerge w:val="restart"/>
                            <w:vAlign w:val="center"/>
                          </w:tcPr>
                          <w:p w14:paraId="522E7AF8">
                            <w:pPr>
                              <w:pStyle w:val="5"/>
                              <w:spacing w:before="5" w:line="306" w:lineRule="exact"/>
                              <w:ind w:right="232"/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val="en-US" w:eastAsia="zh-CN"/>
                              </w:rPr>
                              <w:t>推荐</w:t>
                            </w:r>
                            <w:r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eastAsia="zh-CN"/>
                              </w:rPr>
                              <w:t>组别</w:t>
                            </w:r>
                          </w:p>
                        </w:tc>
                        <w:tc>
                          <w:tcPr>
                            <w:tcW w:w="1300" w:type="dxa"/>
                            <w:vMerge w:val="restart"/>
                            <w:vAlign w:val="center"/>
                          </w:tcPr>
                          <w:p w14:paraId="2C2F5008">
                            <w:pPr>
                              <w:pStyle w:val="5"/>
                              <w:spacing w:before="5" w:line="306" w:lineRule="exact"/>
                              <w:ind w:right="232"/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b/>
                                <w:bCs/>
                                <w:sz w:val="24"/>
                                <w:lang w:eastAsia="zh-CN"/>
                              </w:rPr>
                              <w:t>备注</w:t>
                            </w:r>
                          </w:p>
                        </w:tc>
                      </w:tr>
                      <w:tr w14:paraId="31281E89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2" w:hRule="atLeast"/>
                        </w:trPr>
                        <w:tc>
                          <w:tcPr>
                            <w:tcW w:w="854" w:type="dxa"/>
                            <w:vMerge w:val="continue"/>
                          </w:tcPr>
                          <w:p w14:paraId="0CCE1E07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637" w:type="dxa"/>
                            <w:vMerge w:val="continue"/>
                          </w:tcPr>
                          <w:p w14:paraId="0AE8741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78" w:type="dxa"/>
                            <w:vMerge w:val="continue"/>
                          </w:tcPr>
                          <w:p w14:paraId="5C7A288B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8" w:type="dxa"/>
                            <w:vMerge w:val="continue"/>
                          </w:tcPr>
                          <w:p w14:paraId="70F07333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633" w:type="dxa"/>
                            <w:vMerge w:val="continue"/>
                          </w:tcPr>
                          <w:p w14:paraId="343FE316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923" w:type="dxa"/>
                            <w:vMerge w:val="continue"/>
                          </w:tcPr>
                          <w:p w14:paraId="1761EF3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566" w:type="dxa"/>
                            <w:vMerge w:val="continue"/>
                          </w:tcPr>
                          <w:p w14:paraId="3027866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  <w:vMerge w:val="continue"/>
                          </w:tcPr>
                          <w:p w14:paraId="244EC06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vMerge w:val="continue"/>
                          </w:tcPr>
                          <w:p w14:paraId="74CED15C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14:paraId="409BB5D3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0" w:hRule="atLeast"/>
                        </w:trPr>
                        <w:tc>
                          <w:tcPr>
                            <w:tcW w:w="854" w:type="dxa"/>
                          </w:tcPr>
                          <w:p w14:paraId="53EBFB45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637" w:type="dxa"/>
                          </w:tcPr>
                          <w:p w14:paraId="3CA44683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78" w:type="dxa"/>
                          </w:tcPr>
                          <w:p w14:paraId="457432C1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778" w:type="dxa"/>
                          </w:tcPr>
                          <w:p w14:paraId="45B64996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633" w:type="dxa"/>
                          </w:tcPr>
                          <w:p w14:paraId="136AB215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923" w:type="dxa"/>
                          </w:tcPr>
                          <w:p w14:paraId="0E8AFA37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66" w:type="dxa"/>
                          </w:tcPr>
                          <w:p w14:paraId="659B8A33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</w:tcPr>
                          <w:p w14:paraId="7306B7D1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</w:tcPr>
                          <w:p w14:paraId="76FEFF07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14:paraId="11EB4E2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5" w:hRule="atLeast"/>
                        </w:trPr>
                        <w:tc>
                          <w:tcPr>
                            <w:tcW w:w="854" w:type="dxa"/>
                          </w:tcPr>
                          <w:p w14:paraId="56B8B717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637" w:type="dxa"/>
                          </w:tcPr>
                          <w:p w14:paraId="23321C03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78" w:type="dxa"/>
                          </w:tcPr>
                          <w:p w14:paraId="39284DB1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778" w:type="dxa"/>
                          </w:tcPr>
                          <w:p w14:paraId="591607B6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633" w:type="dxa"/>
                          </w:tcPr>
                          <w:p w14:paraId="7D5A16B1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923" w:type="dxa"/>
                          </w:tcPr>
                          <w:p w14:paraId="64DF12DD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66" w:type="dxa"/>
                          </w:tcPr>
                          <w:p w14:paraId="19B9EEFC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</w:tcPr>
                          <w:p w14:paraId="370F4E74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</w:tcPr>
                          <w:p w14:paraId="4FCCB7CC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14:paraId="3B8B85BB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6" w:hRule="atLeast"/>
                        </w:trPr>
                        <w:tc>
                          <w:tcPr>
                            <w:tcW w:w="854" w:type="dxa"/>
                          </w:tcPr>
                          <w:p w14:paraId="6211D3F8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637" w:type="dxa"/>
                          </w:tcPr>
                          <w:p w14:paraId="45E1C94B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78" w:type="dxa"/>
                          </w:tcPr>
                          <w:p w14:paraId="51547C5A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778" w:type="dxa"/>
                          </w:tcPr>
                          <w:p w14:paraId="33A16D21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633" w:type="dxa"/>
                          </w:tcPr>
                          <w:p w14:paraId="3867F2A5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923" w:type="dxa"/>
                          </w:tcPr>
                          <w:p w14:paraId="710C38FD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66" w:type="dxa"/>
                          </w:tcPr>
                          <w:p w14:paraId="1F745239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</w:tcPr>
                          <w:p w14:paraId="28D82E39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</w:tcPr>
                          <w:p w14:paraId="54682799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14:paraId="3220BCC5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0" w:hRule="atLeast"/>
                        </w:trPr>
                        <w:tc>
                          <w:tcPr>
                            <w:tcW w:w="854" w:type="dxa"/>
                          </w:tcPr>
                          <w:p w14:paraId="2E61F324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637" w:type="dxa"/>
                          </w:tcPr>
                          <w:p w14:paraId="659E4354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78" w:type="dxa"/>
                          </w:tcPr>
                          <w:p w14:paraId="143AF589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778" w:type="dxa"/>
                          </w:tcPr>
                          <w:p w14:paraId="7DC789F3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633" w:type="dxa"/>
                          </w:tcPr>
                          <w:p w14:paraId="251D74DA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923" w:type="dxa"/>
                          </w:tcPr>
                          <w:p w14:paraId="6185143C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66" w:type="dxa"/>
                          </w:tcPr>
                          <w:p w14:paraId="091DAFEB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</w:tcPr>
                          <w:p w14:paraId="461A4C6E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</w:tcPr>
                          <w:p w14:paraId="78C78112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14:paraId="0A2F220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6" w:hRule="atLeast"/>
                        </w:trPr>
                        <w:tc>
                          <w:tcPr>
                            <w:tcW w:w="854" w:type="dxa"/>
                          </w:tcPr>
                          <w:p w14:paraId="1F8919F9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637" w:type="dxa"/>
                          </w:tcPr>
                          <w:p w14:paraId="02981A0B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78" w:type="dxa"/>
                          </w:tcPr>
                          <w:p w14:paraId="6D85803A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778" w:type="dxa"/>
                          </w:tcPr>
                          <w:p w14:paraId="2EBDBC2B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633" w:type="dxa"/>
                          </w:tcPr>
                          <w:p w14:paraId="335F2E50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923" w:type="dxa"/>
                          </w:tcPr>
                          <w:p w14:paraId="29DC49EF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66" w:type="dxa"/>
                          </w:tcPr>
                          <w:p w14:paraId="389BFFFC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</w:tcPr>
                          <w:p w14:paraId="78FC2E9E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</w:tcPr>
                          <w:p w14:paraId="7240B835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  <w:tr w14:paraId="4FA3574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6" w:hRule="atLeast"/>
                        </w:trPr>
                        <w:tc>
                          <w:tcPr>
                            <w:tcW w:w="854" w:type="dxa"/>
                          </w:tcPr>
                          <w:p w14:paraId="44F22D78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637" w:type="dxa"/>
                          </w:tcPr>
                          <w:p w14:paraId="5D2AA88E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278" w:type="dxa"/>
                          </w:tcPr>
                          <w:p w14:paraId="72CA4532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778" w:type="dxa"/>
                          </w:tcPr>
                          <w:p w14:paraId="715593BF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633" w:type="dxa"/>
                          </w:tcPr>
                          <w:p w14:paraId="2BB2AFF8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923" w:type="dxa"/>
                          </w:tcPr>
                          <w:p w14:paraId="09B05CB6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566" w:type="dxa"/>
                          </w:tcPr>
                          <w:p w14:paraId="458A90DE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745" w:type="dxa"/>
                          </w:tcPr>
                          <w:p w14:paraId="39BC8CE2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</w:tcPr>
                          <w:p w14:paraId="0A97938F">
                            <w:pPr>
                              <w:pStyle w:val="5"/>
                              <w:rPr>
                                <w:rFonts w:ascii="Times New Roman"/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73F80059"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</w:p>
    <w:p w14:paraId="5BC29E54">
      <w:pPr>
        <w:keepNext w:val="0"/>
        <w:keepLines w:val="0"/>
        <w:pageBreakBefore w:val="0"/>
        <w:widowControl/>
        <w:tabs>
          <w:tab w:val="left" w:pos="3701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9" w:line="620" w:lineRule="exact"/>
        <w:ind w:left="1242"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73B029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32E3C55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19B2CE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71201D5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60ECE1F8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A72E5"/>
    <w:rsid w:val="67AA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Table Paragraph"/>
    <w:basedOn w:val="1"/>
    <w:qFormat/>
    <w:uiPriority w:val="1"/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2026-05-25T03:23:00Z</dcterms:created>
  <dc:creator>易姗姗</dc:creator>
  <cp:lastModifiedBy>易姗姗</cp:lastModifiedBy>
  <dcterms:modified xsi:type="dcterms:W3CDTF">2026-05-25T03:24:19Z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7179734E5C464339A4BBD0305A8241A0_11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