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F87A9">
      <w:pPr>
        <w:widowControl/>
        <w:spacing w:line="560" w:lineRule="exact"/>
        <w:rPr>
          <w:rFonts w:ascii="Times New Roman" w:hAnsi="Times New Roman" w:eastAsia="黑体" w:cs="黑体"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 w:eastAsia="黑体" w:cs="黑体"/>
          <w:color w:val="000000"/>
          <w:sz w:val="32"/>
          <w:szCs w:val="32"/>
          <w:highlight w:val="none"/>
        </w:rPr>
        <w:t>附件2</w:t>
      </w:r>
    </w:p>
    <w:p w14:paraId="2A0F8264">
      <w:pPr>
        <w:pStyle w:val="5"/>
        <w:spacing w:line="560" w:lineRule="exact"/>
        <w:rPr>
          <w:rFonts w:ascii="Times New Roman" w:hAnsi="Times New Roman"/>
          <w:color w:val="000000"/>
          <w:sz w:val="32"/>
          <w:szCs w:val="32"/>
          <w:highlight w:val="none"/>
        </w:rPr>
      </w:pPr>
    </w:p>
    <w:p w14:paraId="12E9CB1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202</w:t>
      </w:r>
      <w:r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5</w:t>
      </w: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年度全区高校思政课研究性学习与</w:t>
      </w:r>
    </w:p>
    <w:p w14:paraId="0FE0481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实践性教学优秀成果评选活动</w:t>
      </w:r>
    </w:p>
    <w:p w14:paraId="784F06B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汇总表</w:t>
      </w:r>
    </w:p>
    <w:p w14:paraId="149AB2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Times New Roman" w:hAnsi="Times New Roman" w:eastAsia="仿宋" w:cs="仿宋"/>
          <w:color w:val="000000"/>
          <w:sz w:val="28"/>
          <w:szCs w:val="28"/>
          <w:highlight w:val="none"/>
        </w:rPr>
      </w:pPr>
    </w:p>
    <w:tbl>
      <w:tblPr>
        <w:tblStyle w:val="3"/>
        <w:tblpPr w:leftFromText="180" w:rightFromText="180" w:vertAnchor="text" w:horzAnchor="page" w:tblpX="1600" w:tblpY="794"/>
        <w:tblOverlap w:val="never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3090"/>
        <w:gridCol w:w="2392"/>
        <w:gridCol w:w="2410"/>
      </w:tblGrid>
      <w:tr w14:paraId="3A477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005" w:type="dxa"/>
            <w:noWrap w:val="0"/>
            <w:vAlign w:val="center"/>
          </w:tcPr>
          <w:p w14:paraId="14270B2E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  <w:t>序号</w:t>
            </w:r>
          </w:p>
        </w:tc>
        <w:tc>
          <w:tcPr>
            <w:tcW w:w="3090" w:type="dxa"/>
            <w:noWrap w:val="0"/>
            <w:vAlign w:val="center"/>
          </w:tcPr>
          <w:p w14:paraId="46111251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  <w:t>作品名称</w:t>
            </w:r>
          </w:p>
        </w:tc>
        <w:tc>
          <w:tcPr>
            <w:tcW w:w="2392" w:type="dxa"/>
            <w:noWrap w:val="0"/>
            <w:vAlign w:val="center"/>
          </w:tcPr>
          <w:p w14:paraId="766B6689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  <w:t>学生姓名</w:t>
            </w:r>
          </w:p>
        </w:tc>
        <w:tc>
          <w:tcPr>
            <w:tcW w:w="2410" w:type="dxa"/>
            <w:noWrap w:val="0"/>
            <w:vAlign w:val="center"/>
          </w:tcPr>
          <w:p w14:paraId="23063182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8"/>
                <w:szCs w:val="28"/>
                <w:highlight w:val="none"/>
                <w:lang w:bidi="zh-TW"/>
              </w:rPr>
              <w:t>指导教师姓名</w:t>
            </w:r>
          </w:p>
        </w:tc>
      </w:tr>
      <w:tr w14:paraId="12431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05" w:type="dxa"/>
            <w:noWrap w:val="0"/>
            <w:vAlign w:val="center"/>
          </w:tcPr>
          <w:p w14:paraId="49396051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1</w:t>
            </w:r>
          </w:p>
        </w:tc>
        <w:tc>
          <w:tcPr>
            <w:tcW w:w="3090" w:type="dxa"/>
            <w:noWrap w:val="0"/>
            <w:vAlign w:val="center"/>
          </w:tcPr>
          <w:p w14:paraId="58CF089E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6299B1AC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F42C4F9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45D7B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05" w:type="dxa"/>
            <w:noWrap w:val="0"/>
            <w:vAlign w:val="center"/>
          </w:tcPr>
          <w:p w14:paraId="2A7DF938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2</w:t>
            </w:r>
          </w:p>
        </w:tc>
        <w:tc>
          <w:tcPr>
            <w:tcW w:w="3090" w:type="dxa"/>
            <w:noWrap w:val="0"/>
            <w:vAlign w:val="center"/>
          </w:tcPr>
          <w:p w14:paraId="4A3F4338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5ACEF315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F03B4E0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3DF68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05" w:type="dxa"/>
            <w:noWrap w:val="0"/>
            <w:vAlign w:val="center"/>
          </w:tcPr>
          <w:p w14:paraId="2B814CA3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3</w:t>
            </w:r>
          </w:p>
        </w:tc>
        <w:tc>
          <w:tcPr>
            <w:tcW w:w="3090" w:type="dxa"/>
            <w:noWrap w:val="0"/>
            <w:vAlign w:val="center"/>
          </w:tcPr>
          <w:p w14:paraId="634B8627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0EB1EF7F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36CB9B52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  <w:tr w14:paraId="5124C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1005" w:type="dxa"/>
            <w:noWrap w:val="0"/>
            <w:vAlign w:val="center"/>
          </w:tcPr>
          <w:p w14:paraId="53B62FF9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4</w:t>
            </w:r>
          </w:p>
        </w:tc>
        <w:tc>
          <w:tcPr>
            <w:tcW w:w="3090" w:type="dxa"/>
            <w:noWrap w:val="0"/>
            <w:vAlign w:val="center"/>
          </w:tcPr>
          <w:p w14:paraId="5443C9AD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777A6273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0D3DC4B0">
            <w:pPr>
              <w:pStyle w:val="5"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</w:p>
        </w:tc>
      </w:tr>
    </w:tbl>
    <w:p w14:paraId="16700140">
      <w:pPr>
        <w:widowControl/>
        <w:jc w:val="left"/>
      </w:pPr>
      <w:r>
        <w:rPr>
          <w:rFonts w:hint="eastAsia" w:ascii="Times New Roman" w:hAnsi="Times New Roman" w:eastAsia="仿宋" w:cs="仿宋"/>
          <w:color w:val="000000"/>
          <w:sz w:val="28"/>
          <w:szCs w:val="28"/>
          <w:highlight w:val="none"/>
        </w:rPr>
        <w:t>填报单位（公章）：                 填表人姓名及电话</w:t>
      </w:r>
      <w:r>
        <w:rPr>
          <w:rFonts w:hint="eastAsia" w:ascii="Times New Roman" w:hAnsi="Times New Roman" w:eastAsia="仿宋" w:cs="仿宋"/>
          <w:color w:val="000000"/>
          <w:sz w:val="32"/>
          <w:szCs w:val="32"/>
          <w:highlight w:val="none"/>
        </w:rPr>
        <w:t>：</w:t>
      </w:r>
    </w:p>
    <w:sectPr>
      <w:headerReference r:id="rId3" w:type="default"/>
      <w:pgSz w:w="11906" w:h="16838"/>
      <w:pgMar w:top="2268" w:right="1474" w:bottom="1701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4844D4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1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AAAAD1">
                          <w:r>
                            <w:t>ImpTraceLabel=PD94bWwgdmVyc2lvbj0nMS4wJyBlbmNvZGluZz0nVVRGLTgnPz48dHJhY2U+PGNvbnRlbnQ+PC9jb250ZW50PjxhY2NvdW50PnBxYW8zM3V4c2ZnamN6anRhZ2Vyc3k8L2FjY291bnQ+PG1hY2hpbmVDb2RlPks1MVpTNUgwMDAxNDYKPC9tYWNoaW5lQ29kZT48dGltZT4yMDI1LTA3LTAxIDE2OjMwOjQ5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MQ0JV+ZAQAAPQMAAA4AAABkcnMvZTJvRG9jLnhtbK1S22obMRB9D+QfhN7j&#10;dRIayuJ1oJiUQGgLST5A1o68At06I3vXf9+RvHFK+pKHvugyMzpzzhmt7ifvxAGQbAydvF4spYCg&#10;Y2/DrpOvLw9XX6WgrEKvXAzQySOQvF9fXqzG1MJNHKLrAQWDBGrH1Mkh59Q2DekBvKJFTBA4aSJ6&#10;lfmKu6ZHNTK6d83NcnnXjBH7hFEDEUc3p6ScEfEzgNEYq2ET9d5DyCdUBKcyS6LBJpLrytYY0Pmn&#10;MQRZuE6y0lxXbsLnbVmb9Uq1O1RpsHqmoD5D4YMmr2zgpmeojcpK7NH+A+WtxkjR5IWOvjkJqY6w&#10;iuvlB2+eB5WgamGrKZ1Np/8Hq38cfqGwPf8EKYLyPPBHn15QaXhSW3DFoDFRy3XPiSvz9C1OpXiO&#10;EweL7smgLzsrEpxne49ne2HKQnPw7vaLFPot3rw/Skj5O0QvyqGTyFOrZqrDE2VuxKVvJaVHiA/W&#10;uRIvzE4MyilP22mmtY39kdmOPNhO0u+9QpBin9DuBm5Q2dfH7GqFn39AGdvf99ri/de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oqH5uzQAAAP8AAAAPAAAAAAAAAAEAIAAAACIAAABkcnMvZG93&#10;bnJldi54bWxQSwECFAAUAAAACACHTuJAxDQlX5kBAAA9AwAADgAAAAAAAAABACAAAAAcAQAAZHJz&#10;L2Uyb0RvYy54bWxQSwUGAAAAAAYABgBZAQAAJ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5AAAAAD1">
                    <w:r>
                      <w:t>ImpTraceLabel=PD94bWwgdmVyc2lvbj0nMS4wJyBlbmNvZGluZz0nVVRGLTgnPz48dHJhY2U+PGNvbnRlbnQ+PC9jb250ZW50PjxhY2NvdW50PnBxYW8zM3V4c2ZnamN6anRhZ2Vyc3k8L2FjY291bnQ+PG1hY2hpbmVDb2RlPks1MVpTNUgwMDAxNDYKPC9tYWNoaW5lQ29kZT48dGltZT4yMDI1LTA3LTAxIDE2OjMwOjQ5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7543F"/>
    <w:rsid w:val="625D0A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76</Characters>
  <Lines>0</Lines>
  <Paragraphs>0</Paragraphs>
  <TotalTime>4</TotalTime>
  <ScaleCrop>false</ScaleCrop>
  <LinksUpToDate>false</LinksUpToDate>
  <CharactersWithSpaces>93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2025-06-27T02:15:00Z</dcterms:created>
  <dc:creator>gxxc</dc:creator>
  <cp:lastModifiedBy>廖羽宁</cp:lastModifiedBy>
  <cp:lastPrinted>2025-07-01T09:42:12Z</cp:lastPrinted>
  <dcterms:modified xsi:type="dcterms:W3CDTF">2025-07-01T09:42:17Z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3B585E58E4A44A3CB00E80B656981841_13</vt:lpwstr>
  </property>
</Properties>
</file>