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件</w:t>
      </w:r>
      <w:r>
        <w:rPr>
          <w:rFonts w:hint="eastAsia" w:ascii="黑体" w:hAnsi="黑体" w:eastAsia="黑体" w:cs="黑体"/>
          <w:sz w:val="32"/>
          <w:szCs w:val="32"/>
        </w:rPr>
        <w:t>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广西高校依法治校工作满意度调查问卷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学校治理体系和治理能力现代化水平显著提升，领导干部带头遵纪守法，依法管理水平逐步提高。</w:t>
      </w:r>
      <w:r>
        <w:rPr>
          <w:rFonts w:hint="eastAsia" w:ascii="仿宋" w:hAnsi="仿宋" w:eastAsia="仿宋" w:cs="仿宋"/>
          <w:sz w:val="32"/>
          <w:szCs w:val="32"/>
          <w:u w:val="single"/>
        </w:rPr>
        <w:t>______</w:t>
      </w:r>
      <w:r>
        <w:rPr>
          <w:rFonts w:hint="eastAsia" w:ascii="仿宋" w:hAnsi="仿宋" w:eastAsia="仿宋" w:cs="仿宋"/>
          <w:sz w:val="32"/>
          <w:szCs w:val="32"/>
        </w:rPr>
        <w:t>分（20分）；存在问题及建议：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>_______________________________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学校法治工作业务水平显著提升，保障学校各项事业有序发展。</w:t>
      </w:r>
      <w:r>
        <w:rPr>
          <w:rFonts w:hint="eastAsia" w:ascii="仿宋" w:hAnsi="仿宋" w:eastAsia="仿宋" w:cs="仿宋"/>
          <w:sz w:val="32"/>
          <w:szCs w:val="32"/>
          <w:u w:val="single"/>
        </w:rPr>
        <w:t>______</w:t>
      </w:r>
      <w:r>
        <w:rPr>
          <w:rFonts w:hint="eastAsia" w:ascii="仿宋" w:hAnsi="仿宋" w:eastAsia="仿宋" w:cs="仿宋"/>
          <w:sz w:val="32"/>
          <w:szCs w:val="32"/>
        </w:rPr>
        <w:t>分（10分）；存在问题及建议：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>___________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学校规章制度健全，权责清晰，便于师生查询。</w:t>
      </w:r>
      <w:r>
        <w:rPr>
          <w:rFonts w:hint="eastAsia" w:ascii="仿宋" w:hAnsi="仿宋" w:eastAsia="仿宋" w:cs="仿宋"/>
          <w:sz w:val="32"/>
          <w:szCs w:val="32"/>
          <w:u w:val="single"/>
        </w:rPr>
        <w:t>______</w:t>
      </w:r>
      <w:r>
        <w:rPr>
          <w:rFonts w:hint="eastAsia" w:ascii="仿宋" w:hAnsi="仿宋" w:eastAsia="仿宋" w:cs="仿宋"/>
          <w:sz w:val="32"/>
          <w:szCs w:val="32"/>
        </w:rPr>
        <w:t>分（20分）；存在问题及建议：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>_______________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教师、学生法律意识较强，近 2年教师、学生无违法犯罪和其他重大刑事犯罪行为。</w:t>
      </w:r>
      <w:r>
        <w:rPr>
          <w:rFonts w:hint="eastAsia" w:ascii="仿宋" w:hAnsi="仿宋" w:eastAsia="仿宋" w:cs="仿宋"/>
          <w:sz w:val="32"/>
          <w:szCs w:val="32"/>
          <w:u w:val="single"/>
        </w:rPr>
        <w:t>______</w:t>
      </w:r>
      <w:r>
        <w:rPr>
          <w:rFonts w:hint="eastAsia" w:ascii="仿宋" w:hAnsi="仿宋" w:eastAsia="仿宋" w:cs="仿宋"/>
          <w:sz w:val="32"/>
          <w:szCs w:val="32"/>
        </w:rPr>
        <w:t>分（20分）；存在问题及建议：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>______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u w:val="single"/>
        </w:rPr>
        <w:t>_________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学校出台涉及师生重大权益的制度时，能够广泛征求师生意见。</w:t>
      </w:r>
      <w:r>
        <w:rPr>
          <w:rFonts w:hint="eastAsia" w:ascii="仿宋" w:hAnsi="仿宋" w:eastAsia="仿宋" w:cs="仿宋"/>
          <w:sz w:val="32"/>
          <w:szCs w:val="32"/>
          <w:u w:val="single"/>
        </w:rPr>
        <w:t>______</w:t>
      </w:r>
      <w:r>
        <w:rPr>
          <w:rFonts w:hint="eastAsia" w:ascii="仿宋" w:hAnsi="仿宋" w:eastAsia="仿宋" w:cs="仿宋"/>
          <w:sz w:val="32"/>
          <w:szCs w:val="32"/>
        </w:rPr>
        <w:t>分（10分）；存在问题及建议：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>___________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校内申诉渠道畅通，及时、有效处理教职工和学生</w:t>
      </w:r>
      <w:r>
        <w:rPr>
          <w:rFonts w:hint="eastAsia" w:ascii="仿宋" w:hAnsi="仿宋" w:eastAsia="仿宋" w:cs="仿宋"/>
          <w:sz w:val="32"/>
          <w:szCs w:val="32"/>
          <w:u w:val="none"/>
        </w:rPr>
        <w:t>的申诉。</w:t>
      </w:r>
      <w:r>
        <w:rPr>
          <w:rFonts w:hint="eastAsia" w:ascii="仿宋" w:hAnsi="仿宋" w:eastAsia="仿宋" w:cs="仿宋"/>
          <w:sz w:val="32"/>
          <w:szCs w:val="32"/>
          <w:u w:val="single"/>
        </w:rPr>
        <w:t>______</w:t>
      </w:r>
      <w:r>
        <w:rPr>
          <w:rFonts w:hint="eastAsia" w:ascii="仿宋" w:hAnsi="仿宋" w:eastAsia="仿宋" w:cs="仿宋"/>
          <w:sz w:val="32"/>
          <w:szCs w:val="32"/>
          <w:u w:val="none"/>
        </w:rPr>
        <w:t>分（20分）；存在问题及建议：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>_______________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EDF68B"/>
    <w:multiLevelType w:val="singleLevel"/>
    <w:tmpl w:val="7EEDF68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4Yjc4ZmQ1M2ZjZGZiMDcxYzk5MDgxYTk1NWNhN2UifQ=="/>
  </w:docVars>
  <w:rsids>
    <w:rsidRoot w:val="2618509A"/>
    <w:rsid w:val="05FE70E3"/>
    <w:rsid w:val="146058C8"/>
    <w:rsid w:val="2618509A"/>
    <w:rsid w:val="30D72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2023-09-18T02:25:00Z</dcterms:created>
  <dc:creator>余冯民</dc:creator>
  <cp:lastModifiedBy>余冯民</cp:lastModifiedBy>
  <dcterms:modified xsi:type="dcterms:W3CDTF">2023-09-18T03:29:57Z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CA1A86F353184E4C9A8FCCC1404A26EE_13</vt:lpwstr>
  </property>
</Properties>
</file>