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F421F">
      <w:pPr>
        <w:spacing w:line="360" w:lineRule="auto"/>
        <w:ind w:left="-19" w:leftChars="-9" w:firstLine="16" w:firstLineChars="5"/>
        <w:jc w:val="center"/>
        <w:rPr>
          <w:rFonts w:hint="default" w:ascii="宋体" w:hAnsi="宋体" w:eastAsia="宋体" w:cs="宋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报价单</w:t>
      </w:r>
    </w:p>
    <w:p w14:paraId="15EB662E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</w:t>
      </w:r>
    </w:p>
    <w:p w14:paraId="1AD8E1C3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名称：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0E4D9BD4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联系人：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</w:t>
      </w:r>
    </w:p>
    <w:p w14:paraId="1E4489CC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联系电话：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             </w:t>
      </w:r>
    </w:p>
    <w:tbl>
      <w:tblPr>
        <w:tblStyle w:val="2"/>
        <w:tblW w:w="11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1193"/>
        <w:gridCol w:w="823"/>
        <w:gridCol w:w="1272"/>
        <w:gridCol w:w="1090"/>
        <w:gridCol w:w="943"/>
        <w:gridCol w:w="991"/>
        <w:gridCol w:w="1564"/>
        <w:gridCol w:w="1066"/>
        <w:gridCol w:w="1066"/>
        <w:gridCol w:w="1066"/>
      </w:tblGrid>
      <w:tr w14:paraId="19CCB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D83B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序号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C7776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产品名称</w:t>
            </w:r>
          </w:p>
          <w:p w14:paraId="6653DC21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（若为医疗器械，则填注册证名称）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AB4C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国别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9AD8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生产厂家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78842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品牌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E695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规格</w:t>
            </w:r>
          </w:p>
          <w:p w14:paraId="0146AEF4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型号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E771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数量/</w:t>
            </w:r>
          </w:p>
          <w:p w14:paraId="39DCF5D0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单位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24A65C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市场单价（元）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7D7E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单价(元)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146F3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订货至到货周期（天）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8C5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维保年限</w:t>
            </w:r>
          </w:p>
          <w:p w14:paraId="3FD6056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（年）</w:t>
            </w:r>
          </w:p>
        </w:tc>
      </w:tr>
      <w:tr w14:paraId="40FB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2DFDD">
            <w:pPr>
              <w:wordWrap w:val="0"/>
              <w:adjustRightInd w:val="0"/>
              <w:snapToGrid w:val="0"/>
              <w:jc w:val="center"/>
              <w:rPr>
                <w:rFonts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1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E54D7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(例）教室录播系统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23536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中国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9C01D7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  <w:bookmarkStart w:id="0" w:name="_GoBack"/>
            <w:bookmarkEnd w:id="0"/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315A8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9BB46E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5B5181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2套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BBA06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247744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AEAC65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C3D6CB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</w:tr>
      <w:tr w14:paraId="3D250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3161AF4A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18AADF80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(例）多媒体教室升级4K精品录播系统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5AC22B46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中国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486157A0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5D07C646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3790A945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22F137D9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1套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1EBB9640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6E255AC7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42D33E93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top"/>
          </w:tcPr>
          <w:p w14:paraId="34B3FBFF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</w:tr>
      <w:tr w14:paraId="183F0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D63810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4797C6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(例）课程资源管理及质量监测管理平台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524C0BE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中国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F015E43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A0F6F4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6C1EEF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77A0E33">
            <w:pPr>
              <w:wordWrap w:val="0"/>
              <w:adjustRightInd w:val="0"/>
              <w:snapToGrid w:val="0"/>
              <w:rPr>
                <w:rFonts w:hint="default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1套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B7C830C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7DAE43F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EAE0733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3073C55">
            <w:pPr>
              <w:wordWrap w:val="0"/>
              <w:adjustRightInd w:val="0"/>
              <w:snapToGrid w:val="0"/>
              <w:rPr>
                <w:rFonts w:ascii="宋体" w:hAnsi="宋体" w:eastAsia="宋体" w:cs="宋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</w:tr>
      <w:tr w14:paraId="26E46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3908E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631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066859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汇总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CCA1A7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358E71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Cs w:val="21"/>
                <w:lang w:val="en-US" w:eastAsia="zh-CN"/>
              </w:rPr>
              <w:t>XXX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F4325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5A6DC2">
            <w:pPr>
              <w:wordWrap w:val="0"/>
              <w:adjustRightInd w:val="0"/>
              <w:snapToGrid w:val="0"/>
              <w:rPr>
                <w:rFonts w:ascii="宋体" w:hAnsi="宋体" w:cs="宋体"/>
                <w:color w:val="FF0000"/>
                <w:szCs w:val="21"/>
              </w:rPr>
            </w:pPr>
          </w:p>
        </w:tc>
      </w:tr>
      <w:tr w14:paraId="009D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2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CD87BA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维保期满后续保费用（填写百分比或金额）：</w:t>
            </w:r>
          </w:p>
        </w:tc>
        <w:tc>
          <w:tcPr>
            <w:tcW w:w="79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34C0A4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3C404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6112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040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EA3A84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  <w:t>专机专用耗材（若有）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F8A27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b/>
                <w:bCs/>
                <w:color w:val="000000"/>
                <w:szCs w:val="21"/>
                <w:lang w:eastAsia="zh-CN"/>
              </w:rPr>
            </w:pPr>
          </w:p>
        </w:tc>
      </w:tr>
      <w:tr w14:paraId="60A73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3FFA5"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序号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F77C2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产品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名称</w:t>
            </w: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A02775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规格型号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D85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品牌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制造商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9AEB0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单价（元）</w:t>
            </w: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4A17B">
            <w:pPr>
              <w:wordWrap w:val="0"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使用周期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/寿命</w:t>
            </w: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2B0FD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优惠条件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8A3BB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  <w:lang w:eastAsia="zh-CN"/>
              </w:rPr>
            </w:pPr>
          </w:p>
        </w:tc>
      </w:tr>
      <w:tr w14:paraId="0B81D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00E4E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E920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34955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D4C88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0EC51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C87CC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0A6D9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31A99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E024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6E04F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1D1DA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8F276B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95AB4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C8B11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FB873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424D5F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D8DD6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CD2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6948A1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BEA2F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E26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FAAF62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77107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FC769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5373AC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BFA10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01D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132EE"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cs="宋体"/>
                <w:snapToGrid w:val="0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szCs w:val="21"/>
              </w:rPr>
              <w:t>…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27392D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2BB9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09F37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D49FC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968C7E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6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DF5B75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6FE758">
            <w:pPr>
              <w:wordWrap w:val="0"/>
              <w:adjustRightInd w:val="0"/>
              <w:snapToGrid w:val="0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14:paraId="63D6F23A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20556C82">
      <w:pPr>
        <w:spacing w:line="360" w:lineRule="auto"/>
        <w:rPr>
          <w:rFonts w:hint="eastAsia" w:ascii="宋体" w:hAnsi="宋体" w:eastAsia="宋体" w:cs="宋体"/>
          <w:color w:val="000000"/>
          <w:kern w:val="0"/>
          <w:sz w:val="20"/>
          <w:szCs w:val="21"/>
          <w:lang w:val="en-US" w:eastAsia="zh-CN"/>
        </w:rPr>
      </w:pPr>
    </w:p>
    <w:p w14:paraId="508CBDD2">
      <w:pPr>
        <w:spacing w:line="360" w:lineRule="auto"/>
        <w:rPr>
          <w:rFonts w:hint="eastAsia" w:ascii="宋体" w:hAnsi="宋体" w:cs="宋体"/>
          <w:color w:val="000000"/>
          <w:kern w:val="0"/>
          <w:sz w:val="20"/>
          <w:szCs w:val="21"/>
        </w:rPr>
      </w:pPr>
    </w:p>
    <w:p w14:paraId="1E732F35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  <w:lang w:val="en-US" w:eastAsia="zh-CN"/>
        </w:rPr>
        <w:t>公司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>公章：</w:t>
      </w:r>
      <w:r>
        <w:rPr>
          <w:rFonts w:hint="eastAsia" w:ascii="宋体" w:hAnsi="宋体" w:cs="宋体"/>
          <w:color w:val="000000"/>
          <w:kern w:val="0"/>
          <w:sz w:val="20"/>
          <w:szCs w:val="21"/>
          <w:u w:val="single"/>
        </w:rPr>
        <w:t xml:space="preserve">             </w:t>
      </w: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                              </w:t>
      </w:r>
    </w:p>
    <w:p w14:paraId="1327349B">
      <w:pPr>
        <w:spacing w:line="360" w:lineRule="auto"/>
        <w:jc w:val="right"/>
        <w:rPr>
          <w:rFonts w:hint="eastAsia" w:ascii="宋体" w:hAnsi="宋体" w:cs="宋体"/>
          <w:color w:val="000000"/>
          <w:kern w:val="0"/>
          <w:sz w:val="20"/>
          <w:szCs w:val="21"/>
        </w:rPr>
      </w:pPr>
      <w:r>
        <w:rPr>
          <w:rFonts w:hint="eastAsia" w:ascii="宋体" w:hAnsi="宋体" w:cs="宋体"/>
          <w:color w:val="000000"/>
          <w:kern w:val="0"/>
          <w:sz w:val="20"/>
          <w:szCs w:val="21"/>
        </w:rPr>
        <w:t xml:space="preserve"> 年  月   日</w:t>
      </w:r>
    </w:p>
    <w:p w14:paraId="462B4B50">
      <w:pPr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jMjczMjUyYmRkZTJiY2ZjNDBhN2ViODY5NGY3YjgifQ=="/>
  </w:docVars>
  <w:rsids>
    <w:rsidRoot w:val="085C544A"/>
    <w:rsid w:val="085C544A"/>
    <w:rsid w:val="0B883FDC"/>
    <w:rsid w:val="1AA1405B"/>
    <w:rsid w:val="280A2A74"/>
    <w:rsid w:val="2C2A1C96"/>
    <w:rsid w:val="3B0A2281"/>
    <w:rsid w:val="3CF34576"/>
    <w:rsid w:val="3DD57F75"/>
    <w:rsid w:val="407B4EF7"/>
    <w:rsid w:val="552236F6"/>
    <w:rsid w:val="607F3B9A"/>
    <w:rsid w:val="663F66E5"/>
    <w:rsid w:val="7B56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166</Characters>
  <Lines>0</Lines>
  <Paragraphs>0</Paragraphs>
  <TotalTime>4</TotalTime>
  <ScaleCrop>false</ScaleCrop>
  <LinksUpToDate>false</LinksUpToDate>
  <CharactersWithSpaces>328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2024-02-26T10:44:00Z</dcterms:created>
  <dc:creator>Administrator</dc:creator>
  <cp:lastModifiedBy>汪永凤</cp:lastModifiedBy>
  <dcterms:modified xsi:type="dcterms:W3CDTF">2025-09-08T02:48:26Z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ABA521EBD2B440D485E3B9D5787549AA_11</vt:lpwstr>
  </property>
  <property fmtid="{D5CDD505-2E9C-101B-9397-08002B2CF9AE}" pid="4" name="KSOTemplateDocerSaveRecord">
    <vt:lpwstr>eyJoZGlkIjoiY2IwMmYxNjNmODIxZTdhN2U1M2U1N2Q4NzZmYzE0MTUiLCJ1c2VySWQiOiI1NDUzODU1MDUifQ==</vt:lpwstr>
  </property>
</Properties>
</file>